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63195" w:rsidRDefault="00C63195" w:rsidP="00C6319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972E3">
        <w:rPr>
          <w:b/>
          <w:bCs/>
          <w:sz w:val="28"/>
          <w:szCs w:val="28"/>
        </w:rPr>
        <w:t>ШЕСТОЙ</w:t>
      </w:r>
      <w:r>
        <w:rPr>
          <w:b/>
          <w:bCs/>
          <w:sz w:val="28"/>
          <w:szCs w:val="28"/>
        </w:rPr>
        <w:t xml:space="preserve">  СОЗЫВ</w:t>
      </w:r>
    </w:p>
    <w:p w:rsidR="00C63195" w:rsidRDefault="00040122" w:rsidP="00C6319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Двенадцатое</w:t>
      </w:r>
      <w:r w:rsidR="00C63195">
        <w:rPr>
          <w:i/>
          <w:iCs/>
          <w:sz w:val="28"/>
          <w:szCs w:val="28"/>
        </w:rPr>
        <w:t xml:space="preserve">  заседание</w:t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</w:p>
    <w:p w:rsidR="00C63195" w:rsidRDefault="00C63195" w:rsidP="00C63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E3182C">
        <w:rPr>
          <w:b/>
          <w:sz w:val="28"/>
          <w:szCs w:val="28"/>
        </w:rPr>
        <w:t xml:space="preserve"> 205</w:t>
      </w:r>
      <w:r w:rsidR="00955C70">
        <w:rPr>
          <w:b/>
          <w:sz w:val="28"/>
          <w:szCs w:val="28"/>
        </w:rPr>
        <w:t xml:space="preserve"> </w:t>
      </w:r>
      <w:r w:rsidR="00872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C63195" w:rsidRDefault="00C63195" w:rsidP="00C63195">
      <w:pPr>
        <w:jc w:val="center"/>
        <w:rPr>
          <w:b/>
          <w:sz w:val="28"/>
          <w:szCs w:val="28"/>
        </w:rPr>
      </w:pPr>
    </w:p>
    <w:p w:rsidR="00C63195" w:rsidRDefault="00C63195" w:rsidP="00C631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4012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февраля 201</w:t>
      </w:r>
      <w:r w:rsidR="0004012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</w:t>
      </w:r>
    </w:p>
    <w:p w:rsidR="00567504" w:rsidRDefault="00567504" w:rsidP="00BE16B0">
      <w:pPr>
        <w:outlineLvl w:val="0"/>
        <w:rPr>
          <w:b/>
          <w:i/>
          <w:sz w:val="28"/>
          <w:szCs w:val="28"/>
        </w:rPr>
      </w:pPr>
    </w:p>
    <w:p w:rsidR="00BE16B0" w:rsidRDefault="00BE16B0" w:rsidP="00D8373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D8373A">
        <w:rPr>
          <w:b/>
          <w:i/>
          <w:sz w:val="28"/>
          <w:szCs w:val="28"/>
        </w:rPr>
        <w:t>б утверждении первоочередных направлени</w:t>
      </w:r>
      <w:r w:rsidR="00562EE5">
        <w:rPr>
          <w:b/>
          <w:i/>
          <w:sz w:val="28"/>
          <w:szCs w:val="28"/>
        </w:rPr>
        <w:t>й</w:t>
      </w:r>
      <w:r w:rsidR="00D8373A">
        <w:rPr>
          <w:b/>
          <w:i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</w:t>
      </w:r>
      <w:r w:rsidR="00331F3F">
        <w:rPr>
          <w:b/>
          <w:i/>
          <w:sz w:val="28"/>
          <w:szCs w:val="28"/>
        </w:rPr>
        <w:t xml:space="preserve"> на 201</w:t>
      </w:r>
      <w:r w:rsidR="00040122">
        <w:rPr>
          <w:b/>
          <w:i/>
          <w:sz w:val="28"/>
          <w:szCs w:val="28"/>
        </w:rPr>
        <w:t>8</w:t>
      </w:r>
      <w:r w:rsidR="00331F3F">
        <w:rPr>
          <w:b/>
          <w:i/>
          <w:sz w:val="28"/>
          <w:szCs w:val="28"/>
        </w:rPr>
        <w:t xml:space="preserve"> год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BE16B0" w:rsidRPr="00987DC1" w:rsidRDefault="0013312E" w:rsidP="00987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DC1">
        <w:rPr>
          <w:rFonts w:ascii="Times New Roman" w:hAnsi="Times New Roman" w:cs="Times New Roman"/>
          <w:sz w:val="28"/>
          <w:szCs w:val="28"/>
        </w:rPr>
        <w:t>В с</w:t>
      </w:r>
      <w:r w:rsidR="00D8373A">
        <w:rPr>
          <w:rFonts w:ascii="Times New Roman" w:hAnsi="Times New Roman" w:cs="Times New Roman"/>
          <w:sz w:val="28"/>
          <w:szCs w:val="28"/>
        </w:rPr>
        <w:t>оответствии с Решением Думы Каменского городского округа от 21.05.2015г № 346 №</w:t>
      </w:r>
      <w:r w:rsidR="00C05C37">
        <w:rPr>
          <w:rFonts w:ascii="Times New Roman" w:hAnsi="Times New Roman" w:cs="Times New Roman"/>
          <w:sz w:val="28"/>
          <w:szCs w:val="28"/>
        </w:rPr>
        <w:t xml:space="preserve"> «</w:t>
      </w:r>
      <w:r w:rsidR="00D8373A">
        <w:rPr>
          <w:rFonts w:ascii="Times New Roman" w:hAnsi="Times New Roman" w:cs="Times New Roman"/>
          <w:sz w:val="28"/>
          <w:szCs w:val="28"/>
        </w:rPr>
        <w:t>Об утверждении Порядка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округа»</w:t>
      </w:r>
      <w:r w:rsidR="009E02CD">
        <w:rPr>
          <w:rFonts w:ascii="Times New Roman" w:hAnsi="Times New Roman" w:cs="Times New Roman"/>
          <w:sz w:val="28"/>
          <w:szCs w:val="28"/>
        </w:rPr>
        <w:t xml:space="preserve"> (в ред. от 17.03.2016г № 457)</w:t>
      </w:r>
      <w:r w:rsidR="00BE16B0" w:rsidRPr="00987DC1">
        <w:rPr>
          <w:rFonts w:ascii="Times New Roman" w:hAnsi="Times New Roman" w:cs="Times New Roman"/>
          <w:sz w:val="28"/>
          <w:szCs w:val="28"/>
        </w:rPr>
        <w:t xml:space="preserve">, </w:t>
      </w:r>
      <w:r w:rsidR="00BE16B0" w:rsidRPr="00987DC1">
        <w:rPr>
          <w:rFonts w:ascii="Times New Roman" w:hAnsi="Times New Roman" w:cs="Times New Roman"/>
          <w:b/>
          <w:sz w:val="28"/>
          <w:szCs w:val="28"/>
        </w:rPr>
        <w:t>Дума Каменского городского округа</w:t>
      </w:r>
      <w:r w:rsidR="00BE16B0" w:rsidRPr="00987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0F43" w:rsidRPr="00987DC1" w:rsidRDefault="00860F43" w:rsidP="00BE16B0">
      <w:pPr>
        <w:ind w:right="639"/>
        <w:jc w:val="center"/>
        <w:outlineLvl w:val="0"/>
        <w:rPr>
          <w:b/>
          <w:sz w:val="28"/>
          <w:szCs w:val="28"/>
        </w:rPr>
      </w:pPr>
    </w:p>
    <w:p w:rsidR="00BE16B0" w:rsidRDefault="00BE16B0" w:rsidP="00BE16B0">
      <w:pPr>
        <w:ind w:right="63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BE16B0" w:rsidRDefault="00BE16B0" w:rsidP="00BE16B0">
      <w:pPr>
        <w:ind w:right="639"/>
        <w:jc w:val="center"/>
        <w:rPr>
          <w:b/>
          <w:sz w:val="28"/>
          <w:szCs w:val="28"/>
        </w:rPr>
      </w:pPr>
    </w:p>
    <w:p w:rsidR="00C05C37" w:rsidRDefault="00E3182C" w:rsidP="00E3182C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37CF">
        <w:rPr>
          <w:sz w:val="28"/>
          <w:szCs w:val="28"/>
        </w:rPr>
        <w:t>1.</w:t>
      </w:r>
      <w:r w:rsidR="006877E9">
        <w:rPr>
          <w:sz w:val="28"/>
          <w:szCs w:val="28"/>
        </w:rPr>
        <w:t xml:space="preserve"> </w:t>
      </w:r>
      <w:r w:rsidR="00C05C37" w:rsidRPr="00C05C37">
        <w:rPr>
          <w:sz w:val="28"/>
          <w:szCs w:val="28"/>
        </w:rPr>
        <w:t>Определить первоочередными направлениями деятельности Администрации Каменского городского округа</w:t>
      </w:r>
      <w:r w:rsidR="00331F3F">
        <w:rPr>
          <w:sz w:val="28"/>
          <w:szCs w:val="28"/>
        </w:rPr>
        <w:t xml:space="preserve"> </w:t>
      </w:r>
      <w:r w:rsidR="00BF37CF">
        <w:rPr>
          <w:sz w:val="28"/>
          <w:szCs w:val="28"/>
        </w:rPr>
        <w:t xml:space="preserve">по решению вопросов местного значения </w:t>
      </w:r>
      <w:r w:rsidR="00331F3F">
        <w:rPr>
          <w:sz w:val="28"/>
          <w:szCs w:val="28"/>
        </w:rPr>
        <w:t>на 201</w:t>
      </w:r>
      <w:r w:rsidR="00040122">
        <w:rPr>
          <w:sz w:val="28"/>
          <w:szCs w:val="28"/>
        </w:rPr>
        <w:t>8</w:t>
      </w:r>
      <w:r w:rsidR="00331F3F">
        <w:rPr>
          <w:sz w:val="28"/>
          <w:szCs w:val="28"/>
        </w:rPr>
        <w:t xml:space="preserve"> год</w:t>
      </w:r>
      <w:r w:rsidR="00C05C37">
        <w:rPr>
          <w:sz w:val="28"/>
          <w:szCs w:val="28"/>
        </w:rPr>
        <w:t>,</w:t>
      </w:r>
      <w:r w:rsidR="00C05C37" w:rsidRPr="00C05C37">
        <w:rPr>
          <w:sz w:val="28"/>
          <w:szCs w:val="28"/>
        </w:rPr>
        <w:t xml:space="preserve"> следующие предложения постоянных Комитетов Думы Каменского городского округа:</w:t>
      </w:r>
    </w:p>
    <w:p w:rsidR="00E3182C" w:rsidRDefault="00BB5C7B" w:rsidP="00E318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C45">
        <w:rPr>
          <w:sz w:val="28"/>
          <w:szCs w:val="28"/>
        </w:rPr>
        <w:t>1.</w:t>
      </w:r>
      <w:r w:rsidR="00C84AB4">
        <w:rPr>
          <w:sz w:val="28"/>
          <w:szCs w:val="28"/>
        </w:rPr>
        <w:t>1</w:t>
      </w:r>
      <w:r w:rsidRPr="002E7C45">
        <w:rPr>
          <w:sz w:val="28"/>
          <w:szCs w:val="28"/>
        </w:rPr>
        <w:t>.</w:t>
      </w:r>
      <w:r w:rsidR="006877E9">
        <w:rPr>
          <w:sz w:val="28"/>
          <w:szCs w:val="28"/>
        </w:rPr>
        <w:t xml:space="preserve">   </w:t>
      </w:r>
      <w:r w:rsidR="00AE43D9" w:rsidRPr="00AE43D9">
        <w:rPr>
          <w:sz w:val="28"/>
          <w:szCs w:val="28"/>
        </w:rPr>
        <w:t>Приведение расходов на содержание органов местного самоуправления в соответствие с нормативом, утвержденным высшим исполнительным органом государственной власти Свердловской области на соответствующий финансовый год; достижение оптимального соответствия должностей и специалистов (в динамике за 201</w:t>
      </w:r>
      <w:r w:rsidR="00AE43D9">
        <w:rPr>
          <w:sz w:val="28"/>
          <w:szCs w:val="28"/>
        </w:rPr>
        <w:t>5</w:t>
      </w:r>
      <w:r w:rsidR="00AE43D9" w:rsidRPr="00AE43D9">
        <w:rPr>
          <w:sz w:val="28"/>
          <w:szCs w:val="28"/>
        </w:rPr>
        <w:t>-201</w:t>
      </w:r>
      <w:r w:rsidR="00AE43D9">
        <w:rPr>
          <w:sz w:val="28"/>
          <w:szCs w:val="28"/>
        </w:rPr>
        <w:t>8</w:t>
      </w:r>
      <w:r w:rsidR="00AE43D9" w:rsidRPr="00AE43D9">
        <w:rPr>
          <w:sz w:val="28"/>
          <w:szCs w:val="28"/>
        </w:rPr>
        <w:t>гг)</w:t>
      </w:r>
      <w:r w:rsidR="00E3182C">
        <w:rPr>
          <w:sz w:val="28"/>
          <w:szCs w:val="28"/>
        </w:rPr>
        <w:t xml:space="preserve">, </w:t>
      </w:r>
      <w:r w:rsidR="00E3182C">
        <w:rPr>
          <w:sz w:val="28"/>
          <w:szCs w:val="28"/>
        </w:rPr>
        <w:t>Работа с кадровым резервом муниципальных служащих.</w:t>
      </w:r>
    </w:p>
    <w:p w:rsidR="00AE43D9" w:rsidRDefault="00AE43D9" w:rsidP="00C84AB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182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877E9">
        <w:rPr>
          <w:sz w:val="28"/>
          <w:szCs w:val="28"/>
        </w:rPr>
        <w:t xml:space="preserve"> </w:t>
      </w:r>
      <w:r w:rsidR="00E3182C">
        <w:rPr>
          <w:sz w:val="28"/>
          <w:szCs w:val="28"/>
        </w:rPr>
        <w:t xml:space="preserve">  </w:t>
      </w:r>
      <w:r>
        <w:rPr>
          <w:sz w:val="28"/>
          <w:szCs w:val="28"/>
        </w:rPr>
        <w:t>Решение вопросов</w:t>
      </w:r>
      <w:r w:rsidR="00E3182C">
        <w:rPr>
          <w:sz w:val="28"/>
          <w:szCs w:val="28"/>
        </w:rPr>
        <w:t xml:space="preserve"> теплоснабжения,</w:t>
      </w:r>
      <w:r>
        <w:rPr>
          <w:sz w:val="28"/>
          <w:szCs w:val="28"/>
        </w:rPr>
        <w:t xml:space="preserve"> водоотведения и водоснабжения в населенных пунктах Каменского городского округа.</w:t>
      </w:r>
    </w:p>
    <w:p w:rsidR="00BF37CF" w:rsidRPr="00BF37CF" w:rsidRDefault="00430654" w:rsidP="00430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9B5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F37CF">
        <w:rPr>
          <w:sz w:val="28"/>
          <w:szCs w:val="28"/>
        </w:rPr>
        <w:t xml:space="preserve">   </w:t>
      </w:r>
      <w:bookmarkStart w:id="0" w:name="_GoBack"/>
      <w:bookmarkEnd w:id="0"/>
      <w:r w:rsidR="00BF37CF" w:rsidRPr="00BF37CF">
        <w:rPr>
          <w:rFonts w:ascii="Times New Roman" w:hAnsi="Times New Roman" w:cs="Times New Roman"/>
          <w:sz w:val="28"/>
          <w:szCs w:val="28"/>
        </w:rPr>
        <w:t>Включить информацию об исполнении первоочередных направлени</w:t>
      </w:r>
      <w:r w:rsidR="00683E75">
        <w:rPr>
          <w:rFonts w:ascii="Times New Roman" w:hAnsi="Times New Roman" w:cs="Times New Roman"/>
          <w:sz w:val="28"/>
          <w:szCs w:val="28"/>
        </w:rPr>
        <w:t>й</w:t>
      </w:r>
      <w:r w:rsidR="00BF37CF" w:rsidRPr="00BF37CF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 на 201</w:t>
      </w:r>
      <w:r w:rsidR="00040122">
        <w:rPr>
          <w:rFonts w:ascii="Times New Roman" w:hAnsi="Times New Roman" w:cs="Times New Roman"/>
          <w:sz w:val="28"/>
          <w:szCs w:val="28"/>
        </w:rPr>
        <w:t>8</w:t>
      </w:r>
      <w:r w:rsidR="00BF37CF" w:rsidRPr="00BF37CF">
        <w:rPr>
          <w:rFonts w:ascii="Times New Roman" w:hAnsi="Times New Roman" w:cs="Times New Roman"/>
          <w:sz w:val="28"/>
          <w:szCs w:val="28"/>
        </w:rPr>
        <w:t xml:space="preserve"> год в ежегодный отчет Главы Каменского городского округа за 201</w:t>
      </w:r>
      <w:r w:rsidR="00040122">
        <w:rPr>
          <w:rFonts w:ascii="Times New Roman" w:hAnsi="Times New Roman" w:cs="Times New Roman"/>
          <w:sz w:val="28"/>
          <w:szCs w:val="28"/>
        </w:rPr>
        <w:t>8</w:t>
      </w:r>
      <w:r w:rsidR="00BF37CF" w:rsidRPr="00BF37C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30654" w:rsidRDefault="00D023D2" w:rsidP="0043065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F37CF">
        <w:rPr>
          <w:rFonts w:ascii="Times New Roman" w:hAnsi="Times New Roman" w:cs="Times New Roman"/>
          <w:sz w:val="28"/>
          <w:szCs w:val="28"/>
        </w:rPr>
        <w:t xml:space="preserve">3.    </w:t>
      </w:r>
      <w:r w:rsidR="00430654" w:rsidRPr="005D3EF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30654" w:rsidRDefault="00D023D2" w:rsidP="00430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37CF">
        <w:rPr>
          <w:sz w:val="28"/>
          <w:szCs w:val="28"/>
        </w:rPr>
        <w:t>4</w:t>
      </w:r>
      <w:r w:rsidR="00430654">
        <w:rPr>
          <w:sz w:val="28"/>
          <w:szCs w:val="28"/>
        </w:rPr>
        <w:t xml:space="preserve">.  </w:t>
      </w:r>
      <w:r w:rsidR="00BF37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30654">
        <w:rPr>
          <w:sz w:val="28"/>
          <w:szCs w:val="28"/>
        </w:rPr>
        <w:t>Настоящее Решение вступает в силу со дня его подписания.</w:t>
      </w:r>
    </w:p>
    <w:p w:rsidR="00BE16B0" w:rsidRDefault="00430654" w:rsidP="0043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3D2">
        <w:rPr>
          <w:sz w:val="28"/>
          <w:szCs w:val="28"/>
        </w:rPr>
        <w:t xml:space="preserve">  </w:t>
      </w:r>
      <w:r w:rsidR="00BF37CF">
        <w:rPr>
          <w:sz w:val="28"/>
          <w:szCs w:val="28"/>
        </w:rPr>
        <w:t>5</w:t>
      </w:r>
      <w:r w:rsidR="00BE16B0" w:rsidRPr="00446D3A">
        <w:rPr>
          <w:sz w:val="28"/>
          <w:szCs w:val="28"/>
        </w:rPr>
        <w:t xml:space="preserve">. </w:t>
      </w:r>
      <w:r w:rsidR="006971BB">
        <w:rPr>
          <w:sz w:val="28"/>
          <w:szCs w:val="28"/>
        </w:rPr>
        <w:t xml:space="preserve"> </w:t>
      </w:r>
      <w:r w:rsidR="00BE16B0" w:rsidRPr="00446D3A">
        <w:rPr>
          <w:sz w:val="28"/>
          <w:szCs w:val="28"/>
        </w:rPr>
        <w:t>Контроль  исполнения  настоящего  Решения  возложить  на  Председателя</w:t>
      </w:r>
      <w:r w:rsidR="00BE16B0"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p w:rsidR="00F4208D" w:rsidRPr="00752F10" w:rsidRDefault="00752F10">
      <w:pPr>
        <w:rPr>
          <w:sz w:val="28"/>
          <w:szCs w:val="28"/>
        </w:rPr>
      </w:pPr>
      <w:r w:rsidRPr="00752F10">
        <w:rPr>
          <w:sz w:val="28"/>
          <w:szCs w:val="28"/>
        </w:rPr>
        <w:t>1</w:t>
      </w:r>
      <w:r w:rsidR="00040122">
        <w:rPr>
          <w:sz w:val="28"/>
          <w:szCs w:val="28"/>
        </w:rPr>
        <w:t>5</w:t>
      </w:r>
      <w:r w:rsidRPr="00752F10">
        <w:rPr>
          <w:sz w:val="28"/>
          <w:szCs w:val="28"/>
        </w:rPr>
        <w:t>.02.201</w:t>
      </w:r>
      <w:r w:rsidR="00040122">
        <w:rPr>
          <w:sz w:val="28"/>
          <w:szCs w:val="28"/>
        </w:rPr>
        <w:t>8</w:t>
      </w:r>
      <w:r w:rsidRPr="00752F10">
        <w:rPr>
          <w:sz w:val="28"/>
          <w:szCs w:val="28"/>
        </w:rPr>
        <w:t>г</w:t>
      </w:r>
    </w:p>
    <w:sectPr w:rsidR="00F4208D" w:rsidRPr="00752F10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56433"/>
    <w:multiLevelType w:val="hybridMultilevel"/>
    <w:tmpl w:val="FD3449AC"/>
    <w:lvl w:ilvl="0" w:tplc="B476BF1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40122"/>
    <w:rsid w:val="000B2AA7"/>
    <w:rsid w:val="000D5659"/>
    <w:rsid w:val="000F50D7"/>
    <w:rsid w:val="001079F5"/>
    <w:rsid w:val="0013312E"/>
    <w:rsid w:val="00184C72"/>
    <w:rsid w:val="001905CA"/>
    <w:rsid w:val="00192E16"/>
    <w:rsid w:val="001A302A"/>
    <w:rsid w:val="001B2F94"/>
    <w:rsid w:val="001D0188"/>
    <w:rsid w:val="002474A7"/>
    <w:rsid w:val="002528B0"/>
    <w:rsid w:val="002973A4"/>
    <w:rsid w:val="002E4A96"/>
    <w:rsid w:val="002E651D"/>
    <w:rsid w:val="002E7C45"/>
    <w:rsid w:val="00325B9F"/>
    <w:rsid w:val="00331F3F"/>
    <w:rsid w:val="003452D1"/>
    <w:rsid w:val="003917F5"/>
    <w:rsid w:val="003A5835"/>
    <w:rsid w:val="003C146C"/>
    <w:rsid w:val="0042799B"/>
    <w:rsid w:val="00430654"/>
    <w:rsid w:val="00436468"/>
    <w:rsid w:val="00446D3A"/>
    <w:rsid w:val="004545DB"/>
    <w:rsid w:val="00487FCB"/>
    <w:rsid w:val="004D3FD5"/>
    <w:rsid w:val="004F1DC9"/>
    <w:rsid w:val="00555B5E"/>
    <w:rsid w:val="00562EE5"/>
    <w:rsid w:val="00567504"/>
    <w:rsid w:val="005C663D"/>
    <w:rsid w:val="00660AE8"/>
    <w:rsid w:val="00683E75"/>
    <w:rsid w:val="006877E9"/>
    <w:rsid w:val="006971BB"/>
    <w:rsid w:val="006E6631"/>
    <w:rsid w:val="00713441"/>
    <w:rsid w:val="00715D35"/>
    <w:rsid w:val="00752F10"/>
    <w:rsid w:val="0077216E"/>
    <w:rsid w:val="00775591"/>
    <w:rsid w:val="007C6371"/>
    <w:rsid w:val="007D43A4"/>
    <w:rsid w:val="007D4CF6"/>
    <w:rsid w:val="007E33FE"/>
    <w:rsid w:val="00832C9D"/>
    <w:rsid w:val="00856769"/>
    <w:rsid w:val="00860F43"/>
    <w:rsid w:val="008727C4"/>
    <w:rsid w:val="00896220"/>
    <w:rsid w:val="00915F9B"/>
    <w:rsid w:val="00953982"/>
    <w:rsid w:val="009550FB"/>
    <w:rsid w:val="00955C70"/>
    <w:rsid w:val="00964259"/>
    <w:rsid w:val="00970C25"/>
    <w:rsid w:val="00987DC1"/>
    <w:rsid w:val="009C41AB"/>
    <w:rsid w:val="009E02CD"/>
    <w:rsid w:val="009E03FC"/>
    <w:rsid w:val="00A0233B"/>
    <w:rsid w:val="00A21A7D"/>
    <w:rsid w:val="00A26F7B"/>
    <w:rsid w:val="00A63A98"/>
    <w:rsid w:val="00A90ED3"/>
    <w:rsid w:val="00A972E3"/>
    <w:rsid w:val="00AA0D4A"/>
    <w:rsid w:val="00AE43D9"/>
    <w:rsid w:val="00B270F8"/>
    <w:rsid w:val="00B27FE1"/>
    <w:rsid w:val="00B579C5"/>
    <w:rsid w:val="00B77CA4"/>
    <w:rsid w:val="00BB487F"/>
    <w:rsid w:val="00BB5C7B"/>
    <w:rsid w:val="00BE16B0"/>
    <w:rsid w:val="00BF37CF"/>
    <w:rsid w:val="00C03D7A"/>
    <w:rsid w:val="00C04DA2"/>
    <w:rsid w:val="00C05C37"/>
    <w:rsid w:val="00C1713F"/>
    <w:rsid w:val="00C40FAA"/>
    <w:rsid w:val="00C63195"/>
    <w:rsid w:val="00C734EF"/>
    <w:rsid w:val="00C8161E"/>
    <w:rsid w:val="00C84AB4"/>
    <w:rsid w:val="00CC0668"/>
    <w:rsid w:val="00CE37C9"/>
    <w:rsid w:val="00CE7323"/>
    <w:rsid w:val="00D023D2"/>
    <w:rsid w:val="00D112E0"/>
    <w:rsid w:val="00D11928"/>
    <w:rsid w:val="00D41E15"/>
    <w:rsid w:val="00D57B2F"/>
    <w:rsid w:val="00D8373A"/>
    <w:rsid w:val="00D860AF"/>
    <w:rsid w:val="00D867C4"/>
    <w:rsid w:val="00D90AA8"/>
    <w:rsid w:val="00DD76D1"/>
    <w:rsid w:val="00E3182C"/>
    <w:rsid w:val="00E62492"/>
    <w:rsid w:val="00E66822"/>
    <w:rsid w:val="00EA5982"/>
    <w:rsid w:val="00EA6B2E"/>
    <w:rsid w:val="00EF1B08"/>
    <w:rsid w:val="00F009A1"/>
    <w:rsid w:val="00F00A9D"/>
    <w:rsid w:val="00F0710D"/>
    <w:rsid w:val="00F4208D"/>
    <w:rsid w:val="00F768E9"/>
    <w:rsid w:val="00F940EE"/>
    <w:rsid w:val="00FB5501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3D1B-DC3D-4F98-9C3F-D6A23D6E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15</cp:revision>
  <cp:lastPrinted>2018-02-16T06:01:00Z</cp:lastPrinted>
  <dcterms:created xsi:type="dcterms:W3CDTF">2018-02-07T04:55:00Z</dcterms:created>
  <dcterms:modified xsi:type="dcterms:W3CDTF">2018-02-16T06:03:00Z</dcterms:modified>
</cp:coreProperties>
</file>